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0" w:rsidRPr="00F02042" w:rsidRDefault="00800FD9" w:rsidP="00800FD9">
      <w:pPr>
        <w:jc w:val="center"/>
        <w:rPr>
          <w:b/>
        </w:rPr>
      </w:pPr>
      <w:r w:rsidRPr="00F02042">
        <w:rPr>
          <w:b/>
        </w:rPr>
        <w:t>Medical Examiners in Virginia</w:t>
      </w:r>
    </w:p>
    <w:p w:rsidR="00800FD9" w:rsidRDefault="00800FD9"/>
    <w:p w:rsidR="00800FD9" w:rsidRDefault="00800FD9">
      <w:r>
        <w:t>Central Office-804-786-3174</w:t>
      </w:r>
    </w:p>
    <w:p w:rsidR="00800FD9" w:rsidRDefault="00800FD9">
      <w:r>
        <w:t xml:space="preserve">Chief Medical Examiner-William T. </w:t>
      </w:r>
      <w:proofErr w:type="spellStart"/>
      <w:r>
        <w:t>Gormley</w:t>
      </w:r>
      <w:proofErr w:type="spellEnd"/>
      <w:r>
        <w:t>, M.D.</w:t>
      </w:r>
    </w:p>
    <w:p w:rsidR="00800FD9" w:rsidRDefault="00800FD9" w:rsidP="00800FD9">
      <w:pPr>
        <w:pStyle w:val="NoSpacing"/>
      </w:pPr>
      <w:r>
        <w:t>Assistant Chief Medical Examiners:</w:t>
      </w:r>
    </w:p>
    <w:p w:rsidR="00800FD9" w:rsidRDefault="00800FD9" w:rsidP="00800FD9">
      <w:pPr>
        <w:pStyle w:val="NoSpacing"/>
      </w:pPr>
      <w:r>
        <w:t>Leah Bush, M.D.</w:t>
      </w:r>
    </w:p>
    <w:p w:rsidR="00800FD9" w:rsidRDefault="00800FD9" w:rsidP="00800FD9">
      <w:pPr>
        <w:pStyle w:val="NoSpacing"/>
      </w:pPr>
      <w:r>
        <w:t>Deborah Kay, M.D.</w:t>
      </w: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  <w:r>
        <w:t>Northern Office-703-530-2600</w:t>
      </w: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  <w:r>
        <w:t>Assistant Chief Medical Examiners:</w:t>
      </w:r>
    </w:p>
    <w:p w:rsidR="00497FEE" w:rsidRDefault="00F02042" w:rsidP="00800FD9">
      <w:pPr>
        <w:pStyle w:val="NoSpacing"/>
      </w:pPr>
      <w:r>
        <w:t xml:space="preserve">Jocelyn </w:t>
      </w:r>
      <w:proofErr w:type="spellStart"/>
      <w:r>
        <w:t>Posthumus</w:t>
      </w:r>
      <w:proofErr w:type="spellEnd"/>
      <w:r>
        <w:t>, M.D.</w:t>
      </w:r>
    </w:p>
    <w:p w:rsidR="00F02042" w:rsidRDefault="00F02042" w:rsidP="00800FD9">
      <w:pPr>
        <w:pStyle w:val="NoSpacing"/>
      </w:pPr>
      <w:r>
        <w:t>Megan Keffler, M.D.</w:t>
      </w: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  <w:r>
        <w:t>Western Office-540-561-6615</w:t>
      </w: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  <w:r>
        <w:t>Assistant Chief Medical Examiners:</w:t>
      </w:r>
    </w:p>
    <w:p w:rsidR="00800FD9" w:rsidRDefault="00800FD9" w:rsidP="00800FD9">
      <w:pPr>
        <w:pStyle w:val="NoSpacing"/>
      </w:pPr>
      <w:r>
        <w:t>Amy Tharp, M.D.</w:t>
      </w:r>
    </w:p>
    <w:p w:rsidR="00800FD9" w:rsidRDefault="00800FD9" w:rsidP="00800FD9">
      <w:pPr>
        <w:pStyle w:val="NoSpacing"/>
      </w:pPr>
      <w:r>
        <w:t>Gayle Suzuki, M.D.</w:t>
      </w:r>
    </w:p>
    <w:p w:rsidR="00800FD9" w:rsidRDefault="00800FD9" w:rsidP="00800FD9">
      <w:pPr>
        <w:pStyle w:val="NoSpacing"/>
      </w:pPr>
      <w:r>
        <w:t>Jennifer Bowers, M.D.</w:t>
      </w:r>
    </w:p>
    <w:p w:rsidR="00800FD9" w:rsidRDefault="00800FD9" w:rsidP="00800FD9">
      <w:pPr>
        <w:pStyle w:val="NoSpacing"/>
      </w:pPr>
      <w:r>
        <w:t>Eli Goodman, M.D.</w:t>
      </w:r>
    </w:p>
    <w:p w:rsidR="00800FD9" w:rsidRDefault="00800FD9" w:rsidP="00800FD9">
      <w:pPr>
        <w:pStyle w:val="NoSpacing"/>
      </w:pPr>
      <w:r>
        <w:t>David Oxley, M.D.</w:t>
      </w: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  <w:r>
        <w:t>Tidewater Office-757-683-8366</w:t>
      </w:r>
    </w:p>
    <w:p w:rsidR="00800FD9" w:rsidRDefault="00800FD9" w:rsidP="00800FD9">
      <w:pPr>
        <w:pStyle w:val="NoSpacing"/>
      </w:pPr>
    </w:p>
    <w:p w:rsidR="00800FD9" w:rsidRDefault="00800FD9" w:rsidP="00800FD9">
      <w:pPr>
        <w:pStyle w:val="NoSpacing"/>
      </w:pPr>
      <w:r>
        <w:t>Ass</w:t>
      </w:r>
      <w:r w:rsidR="00497FEE">
        <w:t>istant Chief Medical Examiners</w:t>
      </w:r>
      <w:r w:rsidR="00F02042">
        <w:t>:</w:t>
      </w:r>
    </w:p>
    <w:p w:rsidR="00F02042" w:rsidRDefault="00F02042" w:rsidP="00800FD9">
      <w:pPr>
        <w:pStyle w:val="NoSpacing"/>
      </w:pPr>
      <w:r>
        <w:t xml:space="preserve">Elizabeth </w:t>
      </w:r>
      <w:proofErr w:type="spellStart"/>
      <w:r>
        <w:t>Kinnison</w:t>
      </w:r>
      <w:proofErr w:type="spellEnd"/>
      <w:r>
        <w:t>, M.D.</w:t>
      </w:r>
    </w:p>
    <w:p w:rsidR="00F02042" w:rsidRDefault="00F02042" w:rsidP="00800FD9">
      <w:pPr>
        <w:pStyle w:val="NoSpacing"/>
      </w:pPr>
      <w:r>
        <w:t>Wendy Gunther, M.D.</w:t>
      </w:r>
    </w:p>
    <w:p w:rsidR="00F02042" w:rsidRDefault="00F02042" w:rsidP="00800FD9">
      <w:pPr>
        <w:pStyle w:val="NoSpacing"/>
      </w:pPr>
      <w:proofErr w:type="spellStart"/>
      <w:r>
        <w:t>Babatunde</w:t>
      </w:r>
      <w:proofErr w:type="spellEnd"/>
      <w:r>
        <w:t xml:space="preserve"> Stokes, M.D.</w:t>
      </w:r>
      <w:bookmarkStart w:id="0" w:name="_GoBack"/>
      <w:bookmarkEnd w:id="0"/>
    </w:p>
    <w:p w:rsidR="00800FD9" w:rsidRDefault="00800FD9" w:rsidP="00800FD9">
      <w:pPr>
        <w:pStyle w:val="NoSpacing"/>
      </w:pPr>
    </w:p>
    <w:p w:rsidR="00800FD9" w:rsidRDefault="00800FD9"/>
    <w:sectPr w:rsidR="008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F" w:rsidRDefault="00634ACF" w:rsidP="00F02042">
      <w:pPr>
        <w:spacing w:after="0" w:line="240" w:lineRule="auto"/>
      </w:pPr>
      <w:r>
        <w:separator/>
      </w:r>
    </w:p>
  </w:endnote>
  <w:endnote w:type="continuationSeparator" w:id="0">
    <w:p w:rsidR="00634ACF" w:rsidRDefault="00634ACF" w:rsidP="00F0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F" w:rsidRDefault="00634ACF" w:rsidP="00F02042">
      <w:pPr>
        <w:spacing w:after="0" w:line="240" w:lineRule="auto"/>
      </w:pPr>
      <w:r>
        <w:separator/>
      </w:r>
    </w:p>
  </w:footnote>
  <w:footnote w:type="continuationSeparator" w:id="0">
    <w:p w:rsidR="00634ACF" w:rsidRDefault="00634ACF" w:rsidP="00F0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9"/>
    <w:rsid w:val="00497FEE"/>
    <w:rsid w:val="00634ACF"/>
    <w:rsid w:val="00800FD9"/>
    <w:rsid w:val="00953A00"/>
    <w:rsid w:val="00F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F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42"/>
  </w:style>
  <w:style w:type="paragraph" w:styleId="Footer">
    <w:name w:val="footer"/>
    <w:basedOn w:val="Normal"/>
    <w:link w:val="FooterChar"/>
    <w:uiPriority w:val="99"/>
    <w:unhideWhenUsed/>
    <w:rsid w:val="00F0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F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42"/>
  </w:style>
  <w:style w:type="paragraph" w:styleId="Footer">
    <w:name w:val="footer"/>
    <w:basedOn w:val="Normal"/>
    <w:link w:val="FooterChar"/>
    <w:uiPriority w:val="99"/>
    <w:unhideWhenUsed/>
    <w:rsid w:val="00F0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Shepperson</dc:creator>
  <cp:lastModifiedBy>Abbey Shepperson</cp:lastModifiedBy>
  <cp:revision>1</cp:revision>
  <dcterms:created xsi:type="dcterms:W3CDTF">2016-09-08T14:06:00Z</dcterms:created>
  <dcterms:modified xsi:type="dcterms:W3CDTF">2016-09-08T14:40:00Z</dcterms:modified>
</cp:coreProperties>
</file>